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66963958740234" w:lineRule="auto"/>
        <w:ind w:left="230.99998474121094" w:right="28.251953125" w:hanging="189.6399688720703"/>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32"/>
          <w:szCs w:val="32"/>
          <w:u w:val="none"/>
          <w:shd w:fill="auto" w:val="clear"/>
          <w:vertAlign w:val="baseline"/>
          <w:rtl w:val="0"/>
        </w:rPr>
        <w:t xml:space="preserve">REQUEST FOR AUTHORIZATION TO USE PAYPAL AT EVENTS FORM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Group &amp; Contact Information Event Pricing Information </w:t>
      </w:r>
    </w:p>
    <w:tbl>
      <w:tblPr>
        <w:tblStyle w:val="Table1"/>
        <w:tblW w:w="103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025"/>
        <w:gridCol w:w="255"/>
        <w:gridCol w:w="2805"/>
        <w:gridCol w:w="2460"/>
        <w:tblGridChange w:id="0">
          <w:tblGrid>
            <w:gridCol w:w="2835"/>
            <w:gridCol w:w="2025"/>
            <w:gridCol w:w="255"/>
            <w:gridCol w:w="2805"/>
            <w:gridCol w:w="2460"/>
          </w:tblGrid>
        </w:tblGridChange>
      </w:tblGrid>
      <w:tr>
        <w:trPr>
          <w:cantSplit w:val="0"/>
          <w:trHeight w:val="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908447265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Name of Group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62.4058437347412" w:lineRule="auto"/>
              <w:ind w:left="199.12109375" w:right="489.481201171875" w:hanging="76.781005859375"/>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18"/>
                <w:szCs w:val="18"/>
                <w:rtl w:val="0"/>
              </w:rPr>
              <w:t xml:space="preserve">Adult Event Registration  (for non-members)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058437347412" w:lineRule="auto"/>
              <w:ind w:left="199.12109375" w:right="489.481201171875" w:hanging="76.781005859375"/>
              <w:jc w:val="left"/>
              <w:rPr>
                <w:rFonts w:ascii="Calibri" w:cs="Calibri" w:eastAsia="Calibri" w:hAnsi="Calibri"/>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908447265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Name of Event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600219726562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Day Trip Fee/Fees*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908447265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Date of Event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19995117187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One Night</w:t>
            </w:r>
            <w:r w:rsidDel="00000000" w:rsidR="00000000" w:rsidRPr="00000000">
              <w:rPr>
                <w:rFonts w:ascii="Calibri" w:cs="Calibri" w:eastAsia="Calibri" w:hAnsi="Calibri"/>
                <w:sz w:val="20"/>
                <w:szCs w:val="20"/>
                <w:rtl w:val="0"/>
              </w:rPr>
              <w:t xml:space="preserve">/Fees*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000152587890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Website of event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Two Nights/Fees</w:t>
            </w: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908447265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Local Exchequer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2548828125" w:line="240" w:lineRule="auto"/>
              <w:ind w:left="139.59999084472656"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Saturday Feast: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0721702575684" w:lineRule="auto"/>
              <w:ind w:left="136.99996948242188" w:right="401.60308837890625" w:firstLine="2.6000213623046875"/>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Exchequer contact info</w:t>
            </w: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6000976562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tl w:val="0"/>
              </w:rPr>
              <w:t xml:space="preserve">Additional Fees: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97705078125" w:line="240" w:lineRule="auto"/>
              <w:ind w:left="154.0802001953125" w:right="0" w:firstLine="0"/>
              <w:jc w:val="left"/>
              <w:rPr>
                <w:rFonts w:ascii="Calibri" w:cs="Calibri" w:eastAsia="Calibri" w:hAnsi="Calibri"/>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i w:val="0"/>
                <w:iCs w:val="0"/>
                <w:smallCaps w:val="0"/>
                <w:strike w:val="0"/>
                <w:color w:val="000000"/>
                <w:sz w:val="16"/>
                <w:szCs w:val="16"/>
                <w:u w:val="none"/>
                <w:shd w:fill="auto" w:val="clear"/>
                <w:vertAlign w:val="baseline"/>
                <w:rtl w:val="0"/>
              </w:rPr>
              <w:t xml:space="preserve">(i.e Cabin Fees,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197021484375" w:right="0" w:firstLine="0"/>
              <w:jc w:val="left"/>
              <w:rPr>
                <w:rFonts w:ascii="Calibri" w:cs="Calibri" w:eastAsia="Calibri" w:hAnsi="Calibri"/>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sz w:val="16"/>
                <w:szCs w:val="16"/>
                <w:rtl w:val="0"/>
              </w:rPr>
              <w:t xml:space="preserve">anything not covered on this form</w:t>
            </w:r>
            <w:r w:rsidDel="00000000" w:rsidR="00000000" w:rsidRPr="00000000">
              <w:rPr>
                <w:rFonts w:ascii="Calibri" w:cs="Calibri" w:eastAsia="Calibri" w:hAnsi="Calibri"/>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7.596435546875" w:line="262.40721702575684" w:lineRule="auto"/>
              <w:ind w:left="222.0751953125" w:right="156.40869140625" w:firstLine="0"/>
              <w:jc w:val="center"/>
              <w:rPr>
                <w:rFonts w:ascii="Calibri" w:cs="Calibri" w:eastAsia="Calibri" w:hAnsi="Calibri"/>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i w:val="0"/>
                <w:iCs w:val="0"/>
                <w:smallCaps w:val="0"/>
                <w:strike w:val="0"/>
                <w:color w:val="000000"/>
                <w:sz w:val="18"/>
                <w:szCs w:val="18"/>
                <w:u w:val="none"/>
                <w:shd w:fill="auto" w:val="clear"/>
                <w:vertAlign w:val="baseline"/>
                <w:rtl w:val="0"/>
              </w:rPr>
              <w:t xml:space="preserve">There is a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$10 discount </w:t>
            </w:r>
            <w:r w:rsidDel="00000000" w:rsidR="00000000" w:rsidRPr="00000000">
              <w:rPr>
                <w:rFonts w:ascii="Calibri" w:cs="Calibri" w:eastAsia="Calibri" w:hAnsi="Calibri"/>
                <w:i w:val="0"/>
                <w:iCs w:val="0"/>
                <w:smallCaps w:val="0"/>
                <w:strike w:val="0"/>
                <w:color w:val="000000"/>
                <w:sz w:val="18"/>
                <w:szCs w:val="18"/>
                <w:u w:val="none"/>
                <w:shd w:fill="auto" w:val="clear"/>
                <w:vertAlign w:val="baseline"/>
                <w:rtl w:val="0"/>
              </w:rPr>
              <w:t xml:space="preserve">from the above site fees for members</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before="235.4388427734375" w:line="262.406587600708" w:lineRule="auto"/>
              <w:ind w:left="128.39996337890625" w:right="169.54925537109375" w:firstLine="11.20002746582031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Mailing address of where to send check (Exchequer’s </w:t>
            </w:r>
          </w:p>
          <w:p w:rsidR="00000000" w:rsidDel="00000000" w:rsidP="00000000" w:rsidRDefault="00000000" w:rsidRPr="00000000" w14:paraId="00000025">
            <w:pPr>
              <w:widowControl w:val="0"/>
              <w:spacing w:before="10.439453125" w:line="240" w:lineRule="auto"/>
              <w:ind w:left="122.6000213623046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0721702575684" w:lineRule="auto"/>
              <w:ind w:left="136.99996948242188" w:right="401.60308837890625" w:firstLine="2.6000213623046875"/>
              <w:jc w:val="left"/>
              <w:rPr>
                <w:rFonts w:ascii="Calibri" w:cs="Calibri" w:eastAsia="Calibri" w:hAnsi="Calibri"/>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6000976562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Event comps that are not kingdom officers (autocrat, feast crat, reservations, ect) including SCA &amp; mundane names:</w:t>
            </w:r>
            <w:r w:rsidDel="00000000" w:rsidR="00000000" w:rsidRPr="00000000">
              <w:rPr>
                <w:rtl w:val="0"/>
              </w:rPr>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before="254.1119384765625" w:line="240" w:lineRule="auto"/>
              <w:ind w:left="139.5999908447265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Res-crat’s 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pBdr>
                <w:top w:color="auto" w:space="0" w:sz="0" w:val="none"/>
              </w:pBdr>
              <w:spacing w:line="288" w:lineRule="auto"/>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before="411.6180419921875" w:line="240" w:lineRule="auto"/>
              <w:ind w:left="139.59999084472656"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Res-crat’s 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pBdr>
                <w:bottom w:color="auto" w:space="0" w:sz="0" w:val="none"/>
              </w:pBdr>
              <w:spacing w:before="220" w:line="288" w:lineRule="auto"/>
              <w:rPr>
                <w:rFonts w:ascii="Roboto" w:cs="Roboto" w:eastAsia="Roboto" w:hAnsi="Roboto"/>
                <w:color w:val="212121"/>
                <w:sz w:val="26"/>
                <w:szCs w:val="26"/>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59.6002197265625" w:firstLine="0"/>
              <w:rPr>
                <w:rFonts w:ascii="Calibri" w:cs="Calibri" w:eastAsia="Calibri" w:hAnsi="Calibri"/>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*Please put both pre-reservations amount and if you are charging a on site amount in this area. </w:t>
            </w: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45997619628906"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Pre-Reservations Information</w:t>
      </w:r>
    </w:p>
    <w:tbl>
      <w:tblPr>
        <w:tblStyle w:val="Table2"/>
        <w:tblW w:w="104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0"/>
        <w:gridCol w:w="5760"/>
        <w:tblGridChange w:id="0">
          <w:tblGrid>
            <w:gridCol w:w="4660"/>
            <w:gridCol w:w="576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599822998047"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Date to open pre-res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599822998047"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Date to close pre-res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98291015625" w:line="240" w:lineRule="auto"/>
              <w:ind w:left="135.6800079345703"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tl w:val="0"/>
              </w:rPr>
              <w:t xml:space="preserve">Please avoid Fri &amp; Sat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tl w:val="0"/>
              </w:rPr>
              <w:t xml:space="preserve">This is the last day to pay invoices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599822998047"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Number of feasts to be sold on PayPal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9084472656"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Number of lower beds to be sold on PayPal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03112792969" w:right="176.328125" w:firstLine="16.739959716796875"/>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Number of upper beds to be sold </w:t>
            </w:r>
            <w:r w:rsidDel="00000000" w:rsidR="00000000" w:rsidRPr="00000000">
              <w:rPr>
                <w:rFonts w:ascii="Verdana" w:cs="Verdana" w:eastAsia="Verdana" w:hAnsi="Verdana"/>
                <w:sz w:val="20"/>
                <w:szCs w:val="20"/>
                <w:rtl w:val="0"/>
              </w:rPr>
              <w:t xml:space="preserve">on PayPal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644.8676490783691" w:lineRule="auto"/>
              <w:ind w:left="122.86003112792969" w:right="176.328125" w:firstLine="16.739959716796875"/>
              <w:rPr>
                <w:rFonts w:ascii="Verdana" w:cs="Verdana" w:eastAsia="Verdana" w:hAnsi="Verdana"/>
              </w:rPr>
            </w:pPr>
            <w:r w:rsidDel="00000000" w:rsidR="00000000" w:rsidRPr="00000000">
              <w:rPr>
                <w:rFonts w:ascii="Verdana" w:cs="Verdana" w:eastAsia="Verdana" w:hAnsi="Verdana"/>
                <w:sz w:val="20"/>
                <w:szCs w:val="20"/>
                <w:rtl w:val="0"/>
              </w:rPr>
              <w:t xml:space="preserve">PayPal </w:t>
            </w:r>
            <w:r w:rsidDel="00000000" w:rsidR="00000000" w:rsidRPr="00000000">
              <w:rPr>
                <w:rFonts w:ascii="Verdana" w:cs="Verdana" w:eastAsia="Verdana" w:hAnsi="Verdana"/>
                <w:rtl w:val="0"/>
              </w:rPr>
              <w:t xml:space="preserve">Additional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99984741210938"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Credit Cards at the Door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650390625" w:line="240" w:lineRule="auto"/>
        <w:ind w:left="29.599990844726562"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List of people that need to be set up to swipe credit cards.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328125" w:line="262.40721702575684" w:lineRule="auto"/>
        <w:ind w:left="23.39996337890625" w:right="1973.936767578125" w:firstLine="6.2000274658203125"/>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Must be a paid member and must be 18 years old or over per PayPal agreement. . Individuals must take the PayPal class before permission can be granted to swipe cards Leaving blank means you just want pre-reservations. </w:t>
      </w:r>
    </w:p>
    <w:tbl>
      <w:tblPr>
        <w:tblStyle w:val="Table3"/>
        <w:tblW w:w="10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80"/>
        <w:gridCol w:w="3300"/>
        <w:tblGridChange w:id="0">
          <w:tblGrid>
            <w:gridCol w:w="6980"/>
            <w:gridCol w:w="330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8690185546875"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NAME MEMBERSHIP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EXPIRATION DATE</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80003356933594"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808080"/>
                <w:sz w:val="20"/>
                <w:szCs w:val="20"/>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tl w:val="0"/>
              </w:rPr>
            </w:r>
          </w:p>
        </w:tc>
      </w:tr>
      <w:tr>
        <w:trPr>
          <w:cantSplit w:val="0"/>
          <w:trHeight w:val="54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tl w:val="0"/>
              </w:rPr>
            </w:r>
          </w:p>
        </w:tc>
      </w:tr>
      <w:tr>
        <w:trPr>
          <w:cantSplit w:val="0"/>
          <w:trHeight w:val="53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i w:val="0"/>
                <w:iCs w:val="0"/>
                <w:smallCaps w:val="0"/>
                <w:strike w:val="0"/>
                <w:color w:val="80808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0721702575684" w:lineRule="auto"/>
        <w:ind w:left="17.20001220703125" w:right="231.40869140625" w:hanging="6.4800262451171875"/>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You may use any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Zettle Card Reader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to take credit cards at the door. If your group has one or you have access to a personal card reader, you do not need to borrow one from the Kingdom.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0439453125" w:line="240" w:lineRule="auto"/>
        <w:ind w:left="30.459976196289062"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Please check one: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220947265625" w:line="280.33069610595703" w:lineRule="auto"/>
        <w:ind w:left="9.759979248046875" w:right="35.462646484375" w:firstLine="29.500045776367188"/>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I have access to a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Zettle Card Reader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and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DO NOT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need one from the epay deputy </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I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DO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need a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Zettle Card Reader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for this event and have included mailing information below Mailing address to send PayPal Triangle in case it cannot be delivered at an event: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___________________________________________________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931640625" w:line="240" w:lineRule="auto"/>
        <w:ind w:left="9.759979248046875"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___________________________________________________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346923828125" w:line="240" w:lineRule="auto"/>
        <w:ind w:left="9.759979248046875"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___________________________________________________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346923828125" w:line="240" w:lineRule="auto"/>
        <w:ind w:left="9.759979248046875"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___________________________________________________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4698486328125" w:line="262.40721702575684" w:lineRule="auto"/>
        <w:ind w:left="20.199966430664062" w:right="0" w:hanging="10.199966430664062"/>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The financial committee of the local group needs to verify that the local group is supportive of using PayPal and that the revenue received will be minus the transaction fee. The PayPal handling fee will be 2.2% + 0.30 per invoice and 2.7% per at the door transaction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6875" w:line="240" w:lineRule="auto"/>
        <w:ind w:left="31.559982299804688"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Date of approval of financial committee: ____________________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220947265625" w:line="262.40830421447754" w:lineRule="auto"/>
        <w:ind w:left="31.559982299804688" w:right="399.996337890625" w:hanging="7.259979248046875"/>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Seneschal: __________________________ SCA Name:_____________________________ Exchequer:__________________________ SCA Name:_____________________________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7410888671875" w:line="262.40610122680664" w:lineRule="auto"/>
        <w:ind w:left="19.459991455078125" w:right="767.532958984375" w:firstLine="10.999984741210938"/>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Please send a </w:t>
      </w:r>
      <w:r w:rsidDel="00000000" w:rsidR="00000000" w:rsidRPr="00000000">
        <w:rPr>
          <w:rFonts w:ascii="Verdana" w:cs="Verdana" w:eastAsia="Verdana" w:hAnsi="Verdana"/>
          <w:b w:val="1"/>
          <w:bCs w:val="1"/>
          <w:i w:val="0"/>
          <w:iCs w:val="0"/>
          <w:smallCaps w:val="0"/>
          <w:strike w:val="0"/>
          <w:color w:val="000000"/>
          <w:sz w:val="22"/>
          <w:szCs w:val="22"/>
          <w:u w:val="single"/>
          <w:shd w:fill="auto" w:val="clear"/>
          <w:vertAlign w:val="baseline"/>
          <w:rtl w:val="0"/>
        </w:rPr>
        <w:t xml:space="preserve">copy of the flyer with the pricing structure</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 along with this form to: epay@trimaris.org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30517578125" w:line="262.4058437347412" w:lineRule="auto"/>
        <w:ind w:left="19.17999267578125" w:right="142.176513671875" w:firstLine="2.8800201416015625"/>
        <w:jc w:val="left"/>
        <w:rPr>
          <w:rFonts w:ascii="Verdana" w:cs="Verdana" w:eastAsia="Verdana" w:hAnsi="Verdana"/>
          <w:b w:val="0"/>
          <w:bCs w:val="0"/>
          <w:i w:val="0"/>
          <w:iCs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If you have any questions please contact the Kingdom PayPal Deputy Exchequer at either the above email address or call: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0531005859375" w:line="262.4421787261963" w:lineRule="auto"/>
        <w:ind w:left="21.439971923828125" w:right="373.857421875" w:firstLine="8.160018920898438"/>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sz w:val="20"/>
          <w:szCs w:val="20"/>
          <w:rtl w:val="0"/>
        </w:rPr>
        <w:t xml:space="preserve">Lady Arnkatla In Slaega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PayPal Deputy Officer to the Kingdom Exchequer:</w:t>
      </w:r>
      <w:r w:rsidDel="00000000" w:rsidR="00000000" w:rsidRPr="00000000">
        <w:rPr>
          <w:rFonts w:ascii="Verdana" w:cs="Verdana" w:eastAsia="Verdana" w:hAnsi="Verdana"/>
          <w:sz w:val="20"/>
          <w:szCs w:val="20"/>
          <w:rtl w:val="0"/>
        </w:rPr>
        <w:t xml:space="preserve"> Jenn Schuman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407-</w:t>
      </w:r>
      <w:r w:rsidDel="00000000" w:rsidR="00000000" w:rsidRPr="00000000">
        <w:rPr>
          <w:rFonts w:ascii="Verdana" w:cs="Verdana" w:eastAsia="Verdana" w:hAnsi="Verdana"/>
          <w:sz w:val="20"/>
          <w:szCs w:val="20"/>
          <w:rtl w:val="0"/>
        </w:rPr>
        <w:t xml:space="preserve">310</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sz w:val="20"/>
          <w:szCs w:val="20"/>
          <w:rtl w:val="0"/>
        </w:rPr>
        <w:t xml:space="preserve">6945</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(no calls after 10) </w:t>
      </w:r>
      <w:r w:rsidDel="00000000" w:rsidR="00000000" w:rsidRPr="00000000">
        <w:rPr>
          <w:rFonts w:ascii="Verdana" w:cs="Verdana" w:eastAsia="Verdana" w:hAnsi="Verdana"/>
          <w:color w:val="0000ff"/>
          <w:u w:val="single"/>
          <w:rtl w:val="0"/>
        </w:rPr>
        <w:t xml:space="preserve">epay@trimaris.org</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0531005859375" w:line="262.4421787261963" w:lineRule="auto"/>
        <w:ind w:left="21.439971923828125" w:right="373.857421875" w:firstLine="8.160018920898438"/>
        <w:jc w:val="left"/>
        <w:rPr>
          <w:rFonts w:ascii="Verdana" w:cs="Verdana" w:eastAsia="Verdana" w:hAnsi="Verdana"/>
          <w:b w:val="0"/>
          <w:bCs w:val="0"/>
          <w:i w:val="0"/>
          <w:iCs w:val="0"/>
          <w:smallCaps w:val="0"/>
          <w:strike w:val="0"/>
          <w:color w:val="0000ff"/>
          <w:sz w:val="22"/>
          <w:szCs w:val="22"/>
          <w:u w:val="single"/>
          <w:shd w:fill="auto" w:val="clear"/>
          <w:vertAlign w:val="baseline"/>
        </w:rPr>
      </w:pPr>
      <w:r w:rsidDel="00000000" w:rsidR="00000000" w:rsidRPr="00000000">
        <w:rPr>
          <w:rFonts w:ascii="Verdana" w:cs="Verdana" w:eastAsia="Verdana" w:hAnsi="Verdana"/>
          <w:sz w:val="20"/>
          <w:szCs w:val="20"/>
          <w:rtl w:val="0"/>
        </w:rPr>
        <w:t xml:space="preserve">Kingdom Exchequer Officer Baroness Eadowin inghean Fhuinche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Jade Premer 941-330-7121 (no calls after 10) </w:t>
      </w:r>
      <w:r w:rsidDel="00000000" w:rsidR="00000000" w:rsidRPr="00000000">
        <w:rPr>
          <w:rFonts w:ascii="Verdana" w:cs="Verdana" w:eastAsia="Verdana" w:hAnsi="Verdana"/>
          <w:b w:val="0"/>
          <w:bCs w:val="0"/>
          <w:i w:val="0"/>
          <w:iCs w:val="0"/>
          <w:smallCaps w:val="0"/>
          <w:strike w:val="0"/>
          <w:color w:val="0000ff"/>
          <w:sz w:val="22"/>
          <w:szCs w:val="22"/>
          <w:u w:val="single"/>
          <w:shd w:fill="auto" w:val="clear"/>
          <w:vertAlign w:val="baseline"/>
          <w:rtl w:val="0"/>
        </w:rPr>
        <w:t xml:space="preserve">exchequer@trimaris.org</w:t>
      </w:r>
    </w:p>
    <w:sectPr>
      <w:pgSz w:h="15840" w:w="12240" w:orient="portrait"/>
      <w:pgMar w:bottom="1150" w:top="721.71875" w:left="710" w:right="707.8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MS PGothic"/>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